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FF" w:rsidRPr="00813461" w:rsidRDefault="00EF22FF" w:rsidP="00813461">
      <w:pPr>
        <w:ind w:right="48"/>
        <w:jc w:val="center"/>
        <w:rPr>
          <w:sz w:val="28"/>
          <w:szCs w:val="28"/>
        </w:rPr>
      </w:pPr>
      <w:r w:rsidRPr="00813461">
        <w:rPr>
          <w:noProof/>
          <w:sz w:val="28"/>
          <w:szCs w:val="28"/>
        </w:rPr>
        <w:drawing>
          <wp:inline distT="0" distB="0" distL="0" distR="0" wp14:anchorId="17F80A0F" wp14:editId="21A694A1">
            <wp:extent cx="7029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FF" w:rsidRPr="00813461" w:rsidRDefault="00EF22FF" w:rsidP="00813461">
      <w:pPr>
        <w:pStyle w:val="2"/>
        <w:spacing w:after="0"/>
        <w:rPr>
          <w:spacing w:val="20"/>
          <w:sz w:val="28"/>
          <w:szCs w:val="28"/>
        </w:rPr>
      </w:pPr>
    </w:p>
    <w:p w:rsidR="00EF22FF" w:rsidRPr="00813461" w:rsidRDefault="00E5544F" w:rsidP="0081346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ДЕПАРТАМЕНТ</w:t>
      </w:r>
      <w:r w:rsidR="00EF22FF" w:rsidRPr="00813461">
        <w:rPr>
          <w:b/>
          <w:szCs w:val="28"/>
        </w:rPr>
        <w:t xml:space="preserve"> ЭКОНОМИКИ</w:t>
      </w:r>
    </w:p>
    <w:p w:rsidR="00EF22FF" w:rsidRPr="00813461" w:rsidRDefault="00EF22FF" w:rsidP="00813461">
      <w:pPr>
        <w:pStyle w:val="a3"/>
        <w:jc w:val="center"/>
        <w:rPr>
          <w:b/>
          <w:szCs w:val="28"/>
        </w:rPr>
      </w:pPr>
      <w:r w:rsidRPr="00813461">
        <w:rPr>
          <w:b/>
          <w:szCs w:val="28"/>
        </w:rPr>
        <w:t>ПРАВИТЕЛЬСТВА ЕВРЕЙСКОЙ АВТОНОМНОЙ ОБЛАСТИ</w:t>
      </w:r>
    </w:p>
    <w:p w:rsidR="00EF22FF" w:rsidRPr="00813461" w:rsidRDefault="00EF22FF" w:rsidP="00813461">
      <w:pPr>
        <w:pStyle w:val="1"/>
        <w:spacing w:after="0"/>
        <w:rPr>
          <w:b/>
          <w:spacing w:val="20"/>
          <w:sz w:val="28"/>
          <w:szCs w:val="28"/>
        </w:rPr>
      </w:pPr>
    </w:p>
    <w:p w:rsidR="00EF22FF" w:rsidRPr="00813461" w:rsidRDefault="00EF22FF" w:rsidP="00813461">
      <w:pPr>
        <w:pStyle w:val="a3"/>
        <w:jc w:val="center"/>
        <w:rPr>
          <w:b/>
          <w:szCs w:val="28"/>
        </w:rPr>
      </w:pPr>
      <w:r w:rsidRPr="00813461">
        <w:rPr>
          <w:b/>
          <w:szCs w:val="28"/>
        </w:rPr>
        <w:t>ПРИКАЗ</w:t>
      </w:r>
    </w:p>
    <w:p w:rsidR="00EF22FF" w:rsidRPr="00813461" w:rsidRDefault="00EF22FF" w:rsidP="00813461">
      <w:pPr>
        <w:tabs>
          <w:tab w:val="left" w:pos="6302"/>
        </w:tabs>
        <w:rPr>
          <w:sz w:val="28"/>
          <w:szCs w:val="28"/>
        </w:rPr>
      </w:pPr>
      <w:r>
        <w:t xml:space="preserve">          </w:t>
      </w:r>
      <w:r w:rsidRPr="00813461">
        <w:rPr>
          <w:sz w:val="28"/>
          <w:szCs w:val="28"/>
        </w:rPr>
        <w:tab/>
        <w:t xml:space="preserve">        </w:t>
      </w:r>
    </w:p>
    <w:p w:rsidR="00EF22FF" w:rsidRPr="00E5544F" w:rsidRDefault="00E5544F" w:rsidP="00813461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EF22FF" w:rsidRPr="00E5544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r w:rsidR="00EF22FF" w:rsidRPr="00E554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22FF" w:rsidRPr="00E5544F">
        <w:rPr>
          <w:sz w:val="28"/>
          <w:szCs w:val="28"/>
        </w:rPr>
        <w:t>__________</w:t>
      </w:r>
    </w:p>
    <w:p w:rsidR="00EF22FF" w:rsidRDefault="00EF22FF" w:rsidP="00813461">
      <w:r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</w:p>
    <w:p w:rsidR="00EF22FF" w:rsidRPr="002F028C" w:rsidRDefault="00EF22FF" w:rsidP="006872F8">
      <w:pPr>
        <w:spacing w:line="360" w:lineRule="auto"/>
        <w:ind w:left="3828"/>
      </w:pPr>
      <w:r w:rsidRPr="002F028C">
        <w:t>г. Биробиджан</w:t>
      </w:r>
    </w:p>
    <w:p w:rsidR="00EF22FF" w:rsidRDefault="003265A9" w:rsidP="006872F8">
      <w:pPr>
        <w:pStyle w:val="a3"/>
        <w:jc w:val="both"/>
      </w:pPr>
      <w:proofErr w:type="gramStart"/>
      <w:r>
        <w:t xml:space="preserve">О признании утратившим силу </w:t>
      </w:r>
      <w:r w:rsidR="006872F8">
        <w:t>постановлени</w:t>
      </w:r>
      <w:r w:rsidR="00557580">
        <w:t>я</w:t>
      </w:r>
      <w:r w:rsidR="006872F8">
        <w:t xml:space="preserve"> правительства Еврейской автономной области от 12.12.2018 № 460-пп</w:t>
      </w:r>
      <w:r w:rsidR="006872F8" w:rsidRPr="006872F8">
        <w:t xml:space="preserve"> </w:t>
      </w:r>
      <w:r w:rsidR="006872F8">
        <w:t>«Об утверждении Порядка организации и осуществления государственного контроля за представлением деклараций об объеме розничной продажи алкогольной и спиртосодержащей продукции на территории Еврейской автономной области»</w:t>
      </w:r>
      <w:proofErr w:type="gramEnd"/>
    </w:p>
    <w:p w:rsidR="006872F8" w:rsidRDefault="006872F8" w:rsidP="006872F8">
      <w:pPr>
        <w:pStyle w:val="a3"/>
        <w:jc w:val="both"/>
      </w:pPr>
    </w:p>
    <w:p w:rsidR="006872F8" w:rsidRDefault="006872F8" w:rsidP="006872F8">
      <w:pPr>
        <w:pStyle w:val="a3"/>
        <w:jc w:val="both"/>
      </w:pPr>
    </w:p>
    <w:p w:rsidR="006872F8" w:rsidRDefault="006872F8" w:rsidP="006872F8">
      <w:pPr>
        <w:pStyle w:val="a3"/>
        <w:ind w:firstLine="709"/>
        <w:jc w:val="both"/>
      </w:pPr>
      <w:proofErr w:type="gramStart"/>
      <w:r w:rsidRPr="006872F8">
        <w:t xml:space="preserve">В соответствии со статьей 23.1 Федерального закона </w:t>
      </w:r>
      <w:r w:rsidR="00557580">
        <w:br/>
      </w:r>
      <w:r w:rsidRPr="006872F8">
        <w:t xml:space="preserve">от 22.11.1995 </w:t>
      </w:r>
      <w:r>
        <w:t>№</w:t>
      </w:r>
      <w:r w:rsidRPr="006872F8">
        <w:t xml:space="preserve"> 171-ФЗ </w:t>
      </w:r>
      <w:r>
        <w:t>«</w:t>
      </w:r>
      <w:r w:rsidRPr="006872F8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t>»</w:t>
      </w:r>
      <w:r w:rsidRPr="006872F8">
        <w:t xml:space="preserve">, пунктом 3 части 2 статьи 3 Федерального закона от 31.07.2020 </w:t>
      </w:r>
      <w:r>
        <w:t>№</w:t>
      </w:r>
      <w:r w:rsidRPr="006872F8">
        <w:t xml:space="preserve"> 248-ФЗ </w:t>
      </w:r>
      <w:r>
        <w:t>«</w:t>
      </w:r>
      <w:r w:rsidRPr="006872F8">
        <w:t>О государственном контроле (надзоре) и муниципальном контроле в Российской Федерации</w:t>
      </w:r>
      <w:r>
        <w:t>»</w:t>
      </w:r>
      <w:r w:rsidRPr="006872F8">
        <w:t xml:space="preserve"> правительство Еврейской автономной области</w:t>
      </w:r>
      <w:proofErr w:type="gramEnd"/>
    </w:p>
    <w:p w:rsidR="006872F8" w:rsidRDefault="006872F8" w:rsidP="006872F8">
      <w:pPr>
        <w:pStyle w:val="a3"/>
        <w:jc w:val="both"/>
      </w:pPr>
      <w:r>
        <w:t>ПОСТАНОВЛЯЕТ:</w:t>
      </w:r>
    </w:p>
    <w:p w:rsidR="006872F8" w:rsidRDefault="006872F8" w:rsidP="006872F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Признать утратившим силу постановление правительства Еврейской автономной области от 12.12.2018 № 460-пп</w:t>
      </w:r>
      <w:r w:rsidRPr="006872F8">
        <w:t xml:space="preserve"> </w:t>
      </w:r>
      <w:r>
        <w:t>«Об утверждении Порядка организации и осуществле</w:t>
      </w:r>
      <w:bookmarkStart w:id="0" w:name="_GoBack"/>
      <w:bookmarkEnd w:id="0"/>
      <w:r>
        <w:t xml:space="preserve">ния государственного </w:t>
      </w:r>
      <w:proofErr w:type="gramStart"/>
      <w:r>
        <w:t>контроля за</w:t>
      </w:r>
      <w:proofErr w:type="gramEnd"/>
      <w:r>
        <w:t xml:space="preserve"> представлением деклараций об объеме розничной продажи алкогольной и спиртосодержащей продукции на территории Еврейской автономной области»</w:t>
      </w:r>
      <w:r w:rsidR="00AD238B">
        <w:t>.</w:t>
      </w:r>
    </w:p>
    <w:p w:rsidR="00AD238B" w:rsidRDefault="00AD238B" w:rsidP="006872F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Настоящее постановление </w:t>
      </w:r>
      <w:proofErr w:type="gramStart"/>
      <w:r>
        <w:t>вступает в силу со дня его официального опубликования и распространяется</w:t>
      </w:r>
      <w:proofErr w:type="gramEnd"/>
      <w:r>
        <w:t xml:space="preserve"> на правоотношения, возникающие с 1 января 2022 года.</w:t>
      </w:r>
    </w:p>
    <w:p w:rsidR="00AD238B" w:rsidRDefault="00AD238B" w:rsidP="00AD238B">
      <w:pPr>
        <w:pStyle w:val="a3"/>
        <w:tabs>
          <w:tab w:val="left" w:pos="1134"/>
        </w:tabs>
        <w:jc w:val="both"/>
      </w:pPr>
    </w:p>
    <w:p w:rsidR="00AD238B" w:rsidRDefault="00AD238B" w:rsidP="00AD238B">
      <w:pPr>
        <w:pStyle w:val="a3"/>
        <w:tabs>
          <w:tab w:val="left" w:pos="1134"/>
        </w:tabs>
        <w:jc w:val="both"/>
      </w:pPr>
    </w:p>
    <w:p w:rsidR="00AD238B" w:rsidRDefault="00AD238B" w:rsidP="00AD238B">
      <w:pPr>
        <w:pStyle w:val="a3"/>
        <w:tabs>
          <w:tab w:val="left" w:pos="1134"/>
        </w:tabs>
        <w:jc w:val="both"/>
      </w:pPr>
    </w:p>
    <w:p w:rsidR="00AD238B" w:rsidRPr="006872F8" w:rsidRDefault="00AD238B" w:rsidP="00AD238B">
      <w:pPr>
        <w:pStyle w:val="a3"/>
        <w:tabs>
          <w:tab w:val="left" w:pos="1134"/>
        </w:tabs>
        <w:jc w:val="both"/>
      </w:pPr>
      <w:r>
        <w:t>Губернатор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Р.Э. Гольдштейн</w:t>
      </w:r>
    </w:p>
    <w:sectPr w:rsidR="00AD238B" w:rsidRPr="006872F8" w:rsidSect="003D3282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50" w:rsidRDefault="00165E50">
      <w:r>
        <w:separator/>
      </w:r>
    </w:p>
  </w:endnote>
  <w:endnote w:type="continuationSeparator" w:id="0">
    <w:p w:rsidR="00165E50" w:rsidRDefault="001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50" w:rsidRDefault="00165E50">
      <w:r>
        <w:separator/>
      </w:r>
    </w:p>
  </w:footnote>
  <w:footnote w:type="continuationSeparator" w:id="0">
    <w:p w:rsidR="00165E50" w:rsidRDefault="0016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D" w:rsidRDefault="006875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544F">
      <w:rPr>
        <w:noProof/>
      </w:rPr>
      <w:t>2</w:t>
    </w:r>
    <w:r>
      <w:fldChar w:fldCharType="end"/>
    </w:r>
  </w:p>
  <w:p w:rsidR="006875BD" w:rsidRDefault="006875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145"/>
    <w:multiLevelType w:val="multilevel"/>
    <w:tmpl w:val="D5ACEA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">
    <w:nsid w:val="26DA30CF"/>
    <w:multiLevelType w:val="hybridMultilevel"/>
    <w:tmpl w:val="64A221A8"/>
    <w:lvl w:ilvl="0" w:tplc="75B41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0D4BED"/>
    <w:multiLevelType w:val="hybridMultilevel"/>
    <w:tmpl w:val="FE2EC8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0089"/>
    <w:multiLevelType w:val="hybridMultilevel"/>
    <w:tmpl w:val="DEDA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3EA4"/>
    <w:multiLevelType w:val="multilevel"/>
    <w:tmpl w:val="2D72F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D261F9"/>
    <w:multiLevelType w:val="hybridMultilevel"/>
    <w:tmpl w:val="C3AE5E66"/>
    <w:lvl w:ilvl="0" w:tplc="06DC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054279"/>
    <w:multiLevelType w:val="hybridMultilevel"/>
    <w:tmpl w:val="FBC4197A"/>
    <w:lvl w:ilvl="0" w:tplc="22CE7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5D5178"/>
    <w:multiLevelType w:val="multilevel"/>
    <w:tmpl w:val="7038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FF"/>
    <w:rsid w:val="000140DB"/>
    <w:rsid w:val="0002225B"/>
    <w:rsid w:val="00033B7B"/>
    <w:rsid w:val="00085162"/>
    <w:rsid w:val="00093066"/>
    <w:rsid w:val="00096EA4"/>
    <w:rsid w:val="000C6289"/>
    <w:rsid w:val="000F3371"/>
    <w:rsid w:val="00105B63"/>
    <w:rsid w:val="00165E50"/>
    <w:rsid w:val="00173CD9"/>
    <w:rsid w:val="00191BAB"/>
    <w:rsid w:val="00193E14"/>
    <w:rsid w:val="001D32E6"/>
    <w:rsid w:val="001D7855"/>
    <w:rsid w:val="001E2FBD"/>
    <w:rsid w:val="001F4B78"/>
    <w:rsid w:val="001F6138"/>
    <w:rsid w:val="00264021"/>
    <w:rsid w:val="00271769"/>
    <w:rsid w:val="002C173F"/>
    <w:rsid w:val="002F028C"/>
    <w:rsid w:val="002F51AA"/>
    <w:rsid w:val="003066FC"/>
    <w:rsid w:val="003265A9"/>
    <w:rsid w:val="003632A1"/>
    <w:rsid w:val="003D3282"/>
    <w:rsid w:val="003E13D0"/>
    <w:rsid w:val="00441241"/>
    <w:rsid w:val="00442C1D"/>
    <w:rsid w:val="0044532B"/>
    <w:rsid w:val="00481AF6"/>
    <w:rsid w:val="00482270"/>
    <w:rsid w:val="00482BF3"/>
    <w:rsid w:val="004947AC"/>
    <w:rsid w:val="004B103E"/>
    <w:rsid w:val="004C01C1"/>
    <w:rsid w:val="004C4C5C"/>
    <w:rsid w:val="004D66F9"/>
    <w:rsid w:val="004E1101"/>
    <w:rsid w:val="004E4CBB"/>
    <w:rsid w:val="00505633"/>
    <w:rsid w:val="00525943"/>
    <w:rsid w:val="00557580"/>
    <w:rsid w:val="005B428B"/>
    <w:rsid w:val="005D000A"/>
    <w:rsid w:val="005D12DA"/>
    <w:rsid w:val="005D7B67"/>
    <w:rsid w:val="005F7533"/>
    <w:rsid w:val="0062301A"/>
    <w:rsid w:val="00625EBF"/>
    <w:rsid w:val="006872F8"/>
    <w:rsid w:val="006875BD"/>
    <w:rsid w:val="006B2746"/>
    <w:rsid w:val="006E3F5E"/>
    <w:rsid w:val="006E77FB"/>
    <w:rsid w:val="006F121F"/>
    <w:rsid w:val="00717EE8"/>
    <w:rsid w:val="00751D65"/>
    <w:rsid w:val="0077769A"/>
    <w:rsid w:val="007829C5"/>
    <w:rsid w:val="007E6480"/>
    <w:rsid w:val="00813461"/>
    <w:rsid w:val="0084281C"/>
    <w:rsid w:val="00846761"/>
    <w:rsid w:val="00847EBD"/>
    <w:rsid w:val="00875A0A"/>
    <w:rsid w:val="008905C3"/>
    <w:rsid w:val="008D7593"/>
    <w:rsid w:val="008F229C"/>
    <w:rsid w:val="00907005"/>
    <w:rsid w:val="00922184"/>
    <w:rsid w:val="009565B0"/>
    <w:rsid w:val="00986353"/>
    <w:rsid w:val="009937AD"/>
    <w:rsid w:val="00A170B6"/>
    <w:rsid w:val="00A671A3"/>
    <w:rsid w:val="00A731E4"/>
    <w:rsid w:val="00A90F82"/>
    <w:rsid w:val="00A9629A"/>
    <w:rsid w:val="00AA309A"/>
    <w:rsid w:val="00AA40E1"/>
    <w:rsid w:val="00AB4812"/>
    <w:rsid w:val="00AD238B"/>
    <w:rsid w:val="00B12EBF"/>
    <w:rsid w:val="00B5257F"/>
    <w:rsid w:val="00B75E51"/>
    <w:rsid w:val="00B82786"/>
    <w:rsid w:val="00BB3CD8"/>
    <w:rsid w:val="00BC4DE2"/>
    <w:rsid w:val="00BE44FB"/>
    <w:rsid w:val="00C27FBA"/>
    <w:rsid w:val="00C4714C"/>
    <w:rsid w:val="00C8768D"/>
    <w:rsid w:val="00CC598D"/>
    <w:rsid w:val="00CE7FC8"/>
    <w:rsid w:val="00CF750F"/>
    <w:rsid w:val="00D50527"/>
    <w:rsid w:val="00D94554"/>
    <w:rsid w:val="00DE2698"/>
    <w:rsid w:val="00E30FAD"/>
    <w:rsid w:val="00E5544F"/>
    <w:rsid w:val="00E676DE"/>
    <w:rsid w:val="00E736ED"/>
    <w:rsid w:val="00E745BC"/>
    <w:rsid w:val="00E84184"/>
    <w:rsid w:val="00EF22FF"/>
    <w:rsid w:val="00F20E9D"/>
    <w:rsid w:val="00F456F6"/>
    <w:rsid w:val="00F54CBD"/>
    <w:rsid w:val="00F55B2C"/>
    <w:rsid w:val="00F65695"/>
    <w:rsid w:val="00F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2FF"/>
    <w:pPr>
      <w:keepNext/>
      <w:autoSpaceDE w:val="0"/>
      <w:autoSpaceDN w:val="0"/>
      <w:spacing w:after="120"/>
      <w:jc w:val="center"/>
      <w:outlineLvl w:val="0"/>
    </w:pPr>
    <w:rPr>
      <w:spacing w:val="70"/>
      <w:sz w:val="32"/>
      <w:szCs w:val="32"/>
    </w:rPr>
  </w:style>
  <w:style w:type="paragraph" w:styleId="2">
    <w:name w:val="heading 2"/>
    <w:basedOn w:val="a"/>
    <w:next w:val="a"/>
    <w:link w:val="20"/>
    <w:qFormat/>
    <w:rsid w:val="00EF22FF"/>
    <w:pPr>
      <w:keepNext/>
      <w:autoSpaceDE w:val="0"/>
      <w:autoSpaceDN w:val="0"/>
      <w:spacing w:after="120"/>
      <w:jc w:val="center"/>
      <w:outlineLvl w:val="1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FF"/>
    <w:rPr>
      <w:rFonts w:ascii="Times New Roman" w:eastAsia="Times New Roman" w:hAnsi="Times New Roman" w:cs="Times New Roman"/>
      <w:spacing w:val="7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2FF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EF22F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F2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22FF"/>
    <w:pPr>
      <w:ind w:right="98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2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2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2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2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F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8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E3F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D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2FF"/>
    <w:pPr>
      <w:keepNext/>
      <w:autoSpaceDE w:val="0"/>
      <w:autoSpaceDN w:val="0"/>
      <w:spacing w:after="120"/>
      <w:jc w:val="center"/>
      <w:outlineLvl w:val="0"/>
    </w:pPr>
    <w:rPr>
      <w:spacing w:val="70"/>
      <w:sz w:val="32"/>
      <w:szCs w:val="32"/>
    </w:rPr>
  </w:style>
  <w:style w:type="paragraph" w:styleId="2">
    <w:name w:val="heading 2"/>
    <w:basedOn w:val="a"/>
    <w:next w:val="a"/>
    <w:link w:val="20"/>
    <w:qFormat/>
    <w:rsid w:val="00EF22FF"/>
    <w:pPr>
      <w:keepNext/>
      <w:autoSpaceDE w:val="0"/>
      <w:autoSpaceDN w:val="0"/>
      <w:spacing w:after="120"/>
      <w:jc w:val="center"/>
      <w:outlineLvl w:val="1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FF"/>
    <w:rPr>
      <w:rFonts w:ascii="Times New Roman" w:eastAsia="Times New Roman" w:hAnsi="Times New Roman" w:cs="Times New Roman"/>
      <w:spacing w:val="7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2FF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EF22F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F2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22FF"/>
    <w:pPr>
      <w:ind w:right="98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2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2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2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2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F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8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E3F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D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Витютнева</dc:creator>
  <cp:lastModifiedBy>Шендельман Елена Юрьевна</cp:lastModifiedBy>
  <cp:revision>3</cp:revision>
  <cp:lastPrinted>2018-08-31T02:19:00Z</cp:lastPrinted>
  <dcterms:created xsi:type="dcterms:W3CDTF">2022-01-12T05:49:00Z</dcterms:created>
  <dcterms:modified xsi:type="dcterms:W3CDTF">2022-01-12T05:56:00Z</dcterms:modified>
</cp:coreProperties>
</file>